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08" w:rsidRPr="000026AD" w:rsidRDefault="00491608" w:rsidP="00491608">
      <w:pPr>
        <w:jc w:val="center"/>
        <w:rPr>
          <w:rFonts w:ascii="Georgia" w:hAnsi="Georgia"/>
          <w:b/>
          <w:bCs/>
          <w:sz w:val="24"/>
          <w:szCs w:val="24"/>
        </w:rPr>
      </w:pPr>
      <w:r w:rsidRPr="000026AD">
        <w:rPr>
          <w:rFonts w:ascii="Georgia" w:hAnsi="Georgia"/>
          <w:b/>
          <w:bCs/>
          <w:sz w:val="24"/>
          <w:szCs w:val="24"/>
        </w:rPr>
        <w:t>Parent Interview – Transition Portfolio Inventory</w:t>
      </w:r>
    </w:p>
    <w:p w:rsidR="00491608" w:rsidRDefault="00491608" w:rsidP="00491608">
      <w:pPr>
        <w:rPr>
          <w:rFonts w:ascii="Georgia" w:hAnsi="Georgia"/>
          <w:sz w:val="24"/>
          <w:szCs w:val="24"/>
        </w:rPr>
      </w:pPr>
      <w:r w:rsidRPr="000026AD">
        <w:rPr>
          <w:rFonts w:ascii="Georgia" w:hAnsi="Georgia"/>
          <w:sz w:val="24"/>
          <w:szCs w:val="24"/>
        </w:rPr>
        <w:t>As your son or daughter moves closer to graduation, it is important to begin to plan for his or her</w:t>
      </w:r>
      <w:r>
        <w:rPr>
          <w:rFonts w:ascii="Georgia" w:hAnsi="Georgia"/>
          <w:sz w:val="24"/>
          <w:szCs w:val="24"/>
        </w:rPr>
        <w:t xml:space="preserve"> </w:t>
      </w:r>
      <w:r w:rsidRPr="000026AD">
        <w:rPr>
          <w:rFonts w:ascii="Georgia" w:hAnsi="Georgia"/>
          <w:sz w:val="24"/>
          <w:szCs w:val="24"/>
        </w:rPr>
        <w:t>future. Parents are an important source of information about students that will help educators</w:t>
      </w:r>
      <w:r>
        <w:rPr>
          <w:rFonts w:ascii="Georgia" w:hAnsi="Georgia"/>
          <w:sz w:val="24"/>
          <w:szCs w:val="24"/>
        </w:rPr>
        <w:t xml:space="preserve"> </w:t>
      </w:r>
      <w:r w:rsidRPr="000026AD">
        <w:rPr>
          <w:rFonts w:ascii="Georgia" w:hAnsi="Georgia"/>
          <w:sz w:val="24"/>
          <w:szCs w:val="24"/>
        </w:rPr>
        <w:t>develop the most appropriate plans and services as youth are preparing for adult life. As we are</w:t>
      </w:r>
      <w:r>
        <w:rPr>
          <w:rFonts w:ascii="Georgia" w:hAnsi="Georgia"/>
          <w:sz w:val="24"/>
          <w:szCs w:val="24"/>
        </w:rPr>
        <w:t xml:space="preserve"> </w:t>
      </w:r>
      <w:r w:rsidRPr="000026AD">
        <w:rPr>
          <w:rFonts w:ascii="Georgia" w:hAnsi="Georgia"/>
          <w:sz w:val="24"/>
          <w:szCs w:val="24"/>
        </w:rPr>
        <w:t>developing plans with your son or daughter, your input and involvement is critical. Please take a</w:t>
      </w:r>
      <w:r>
        <w:rPr>
          <w:rFonts w:ascii="Georgia" w:hAnsi="Georgia"/>
          <w:sz w:val="24"/>
          <w:szCs w:val="24"/>
        </w:rPr>
        <w:t xml:space="preserve"> </w:t>
      </w:r>
      <w:r w:rsidRPr="000026AD">
        <w:rPr>
          <w:rFonts w:ascii="Georgia" w:hAnsi="Georgia"/>
          <w:sz w:val="24"/>
          <w:szCs w:val="24"/>
        </w:rPr>
        <w:t>few minutes to consider your son or daughter and identify the things that he or she is currently</w:t>
      </w:r>
      <w:r>
        <w:rPr>
          <w:rFonts w:ascii="Georgia" w:hAnsi="Georgia"/>
          <w:sz w:val="24"/>
          <w:szCs w:val="24"/>
        </w:rPr>
        <w:t xml:space="preserve"> </w:t>
      </w:r>
      <w:r w:rsidRPr="000026AD">
        <w:rPr>
          <w:rFonts w:ascii="Georgia" w:hAnsi="Georgia"/>
          <w:sz w:val="24"/>
          <w:szCs w:val="24"/>
        </w:rPr>
        <w:t>capable of doing and any areas that may need some attention. This inventory consists of</w:t>
      </w:r>
      <w:r>
        <w:rPr>
          <w:rFonts w:ascii="Georgia" w:hAnsi="Georgia"/>
          <w:sz w:val="24"/>
          <w:szCs w:val="24"/>
        </w:rPr>
        <w:t xml:space="preserve"> </w:t>
      </w:r>
      <w:r w:rsidRPr="000026AD">
        <w:rPr>
          <w:rFonts w:ascii="Georgia" w:hAnsi="Georgia"/>
          <w:sz w:val="24"/>
          <w:szCs w:val="24"/>
        </w:rPr>
        <w:t xml:space="preserve">categories related to </w:t>
      </w:r>
      <w:r>
        <w:rPr>
          <w:rFonts w:ascii="Georgia" w:hAnsi="Georgia"/>
          <w:sz w:val="24"/>
          <w:szCs w:val="24"/>
        </w:rPr>
        <w:t xml:space="preserve">education and training, career, and </w:t>
      </w:r>
      <w:r w:rsidRPr="000026AD">
        <w:rPr>
          <w:rFonts w:ascii="Georgia" w:hAnsi="Georgia"/>
          <w:sz w:val="24"/>
          <w:szCs w:val="24"/>
        </w:rPr>
        <w:t xml:space="preserve">independent living. Please </w:t>
      </w:r>
      <w:r>
        <w:rPr>
          <w:rFonts w:ascii="Georgia" w:hAnsi="Georgia"/>
          <w:sz w:val="24"/>
          <w:szCs w:val="24"/>
        </w:rPr>
        <w:t xml:space="preserve">only </w:t>
      </w:r>
      <w:r w:rsidRPr="000026AD">
        <w:rPr>
          <w:rFonts w:ascii="Georgia" w:hAnsi="Georgia"/>
          <w:sz w:val="24"/>
          <w:szCs w:val="24"/>
        </w:rPr>
        <w:t>address those categories you think are</w:t>
      </w:r>
      <w:r>
        <w:rPr>
          <w:rFonts w:ascii="Georgia" w:hAnsi="Georgia"/>
          <w:sz w:val="24"/>
          <w:szCs w:val="24"/>
        </w:rPr>
        <w:t xml:space="preserve"> </w:t>
      </w:r>
      <w:r w:rsidRPr="000026AD">
        <w:rPr>
          <w:rFonts w:ascii="Georgia" w:hAnsi="Georgia"/>
          <w:sz w:val="24"/>
          <w:szCs w:val="24"/>
        </w:rPr>
        <w:t>appropriate and meet the current areas of need for your child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491608" w:rsidTr="00A601BF">
        <w:tc>
          <w:tcPr>
            <w:tcW w:w="181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Child’s Name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Pr="00205AE2" w:rsidRDefault="00491608" w:rsidP="00491608">
      <w:pPr>
        <w:rPr>
          <w:rFonts w:ascii="Georgia" w:hAnsi="Georgia"/>
          <w:sz w:val="4"/>
          <w:szCs w:val="4"/>
        </w:rPr>
      </w:pPr>
    </w:p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648"/>
        <w:gridCol w:w="2250"/>
        <w:gridCol w:w="294"/>
        <w:gridCol w:w="246"/>
        <w:gridCol w:w="360"/>
        <w:gridCol w:w="1170"/>
        <w:gridCol w:w="1080"/>
        <w:gridCol w:w="336"/>
        <w:gridCol w:w="204"/>
        <w:gridCol w:w="270"/>
        <w:gridCol w:w="675"/>
        <w:gridCol w:w="2046"/>
      </w:tblGrid>
      <w:tr w:rsidR="00491608" w:rsidTr="00A601BF">
        <w:trPr>
          <w:trHeight w:val="305"/>
        </w:trPr>
        <w:tc>
          <w:tcPr>
            <w:tcW w:w="9579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Education/ Training and Career </w:t>
            </w:r>
          </w:p>
        </w:tc>
      </w:tr>
      <w:tr w:rsidR="00491608" w:rsidTr="00A601BF">
        <w:tc>
          <w:tcPr>
            <w:tcW w:w="957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608" w:rsidRPr="0095177A" w:rsidRDefault="00491608" w:rsidP="00A601BF">
            <w:pPr>
              <w:rPr>
                <w:rFonts w:ascii="Georgia" w:hAnsi="Georgia"/>
                <w:sz w:val="16"/>
                <w:szCs w:val="16"/>
              </w:rPr>
            </w:pPr>
          </w:p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How does your child learn best? </w:t>
            </w:r>
          </w:p>
        </w:tc>
      </w:tr>
      <w:tr w:rsidR="00491608" w:rsidTr="00A601BF">
        <w:trPr>
          <w:trHeight w:val="5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Pr="0095177A" w:rsidRDefault="00491608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Watching others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Pr="0095177A" w:rsidRDefault="00491608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Listening to others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Pr="0095177A" w:rsidRDefault="00491608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Working with his/her hands </w:t>
            </w: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91608" w:rsidRPr="0095177A" w:rsidRDefault="00491608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Reading or studying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Pr="0095177A" w:rsidRDefault="00491608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Other: </w:t>
            </w:r>
          </w:p>
        </w:tc>
        <w:tc>
          <w:tcPr>
            <w:tcW w:w="46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1608" w:rsidTr="00A601BF">
        <w:tc>
          <w:tcPr>
            <w:tcW w:w="6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 are your child’s best subjects?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1608" w:rsidTr="00A601BF">
        <w:tc>
          <w:tcPr>
            <w:tcW w:w="6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1608" w:rsidTr="00A601BF">
        <w:tc>
          <w:tcPr>
            <w:tcW w:w="60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What classes give your child the most trouble?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1608" w:rsidTr="00A601BF">
        <w:tc>
          <w:tcPr>
            <w:tcW w:w="6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1608" w:rsidTr="00A601BF">
        <w:tc>
          <w:tcPr>
            <w:tcW w:w="60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24"/>
                <w:szCs w:val="24"/>
              </w:rPr>
              <w:t>What kind of education/training would you like your child to have after high school</w:t>
            </w:r>
            <w:r>
              <w:rPr>
                <w:rFonts w:ascii="Georgia" w:hAnsi="Georgia"/>
                <w:sz w:val="24"/>
                <w:szCs w:val="24"/>
              </w:rPr>
              <w:t xml:space="preserve"> and what job would you like your child to have</w:t>
            </w:r>
            <w:r w:rsidRPr="0095177A">
              <w:rPr>
                <w:rFonts w:ascii="Georgia" w:hAnsi="Georgia"/>
                <w:sz w:val="24"/>
                <w:szCs w:val="24"/>
              </w:rPr>
              <w:t xml:space="preserve">?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1608" w:rsidTr="00A601BF">
        <w:tc>
          <w:tcPr>
            <w:tcW w:w="6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1608" w:rsidTr="00A601BF">
        <w:trPr>
          <w:gridAfter w:val="5"/>
          <w:wAfter w:w="3531" w:type="dxa"/>
        </w:trPr>
        <w:tc>
          <w:tcPr>
            <w:tcW w:w="6048" w:type="dxa"/>
            <w:gridSpan w:val="7"/>
            <w:tcBorders>
              <w:left w:val="nil"/>
              <w:bottom w:val="nil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A9293E">
              <w:rPr>
                <w:rFonts w:ascii="Georgia" w:hAnsi="Georgia"/>
                <w:sz w:val="24"/>
                <w:szCs w:val="24"/>
              </w:rPr>
              <w:t>What school/training does he or she plan to attend?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491608" w:rsidTr="00A601BF">
        <w:trPr>
          <w:gridAfter w:val="5"/>
          <w:wAfter w:w="3531" w:type="dxa"/>
          <w:trHeight w:val="80"/>
        </w:trPr>
        <w:tc>
          <w:tcPr>
            <w:tcW w:w="6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1608" w:rsidTr="00A601BF">
        <w:trPr>
          <w:trHeight w:val="61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Pr="0095177A" w:rsidRDefault="00491608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College/University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Pr="0095177A" w:rsidRDefault="00491608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Vocational training program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Pr="0095177A" w:rsidRDefault="00491608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On the job training </w:t>
            </w: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91608" w:rsidRPr="0095177A" w:rsidRDefault="00491608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Name of school or program  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608" w:rsidRPr="0095177A" w:rsidRDefault="00491608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Other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Pr="0095177A" w:rsidRDefault="00491608" w:rsidP="00491608">
      <w:pPr>
        <w:rPr>
          <w:rFonts w:ascii="Georgia" w:hAnsi="Georgia"/>
          <w:sz w:val="16"/>
          <w:szCs w:val="16"/>
        </w:rPr>
      </w:pPr>
    </w:p>
    <w:p w:rsidR="00491608" w:rsidRDefault="00491608" w:rsidP="0049160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source(s) of funding can help pay for your child’s 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544"/>
        <w:gridCol w:w="606"/>
        <w:gridCol w:w="1170"/>
        <w:gridCol w:w="1416"/>
        <w:gridCol w:w="474"/>
        <w:gridCol w:w="2718"/>
      </w:tblGrid>
      <w:tr w:rsidR="00491608" w:rsidTr="00A601BF">
        <w:trPr>
          <w:trHeight w:val="42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Pr="0095177A" w:rsidRDefault="00491608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FAFSA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Pr="0095177A" w:rsidRDefault="00491608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Agency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Pr="0095177A" w:rsidRDefault="00491608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Parents </w:t>
            </w: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91608" w:rsidRPr="0095177A" w:rsidRDefault="00491608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Savings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Pr="0095177A" w:rsidRDefault="00491608" w:rsidP="00A601BF">
            <w:pPr>
              <w:rPr>
                <w:rFonts w:ascii="Georgia" w:hAnsi="Georgia"/>
                <w:sz w:val="36"/>
                <w:szCs w:val="36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Other: 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Default="00491608" w:rsidP="00491608">
      <w:pPr>
        <w:rPr>
          <w:rFonts w:ascii="Georgia" w:hAnsi="Georgia"/>
          <w:sz w:val="24"/>
          <w:szCs w:val="24"/>
        </w:rPr>
      </w:pPr>
    </w:p>
    <w:p w:rsidR="00491608" w:rsidRDefault="00491608" w:rsidP="00491608">
      <w:pPr>
        <w:jc w:val="center"/>
        <w:rPr>
          <w:rFonts w:ascii="Georgia" w:hAnsi="Georgia"/>
          <w:b/>
          <w:bCs/>
          <w:sz w:val="24"/>
          <w:szCs w:val="24"/>
        </w:rPr>
      </w:pPr>
      <w:r w:rsidRPr="000026AD">
        <w:rPr>
          <w:rFonts w:ascii="Georgia" w:hAnsi="Georgia"/>
          <w:b/>
          <w:bCs/>
          <w:sz w:val="24"/>
          <w:szCs w:val="24"/>
        </w:rPr>
        <w:lastRenderedPageBreak/>
        <w:t>Parent Interview – Transition Portfolio Inventory</w:t>
      </w:r>
      <w:r>
        <w:rPr>
          <w:rFonts w:ascii="Georgia" w:hAnsi="Georgia"/>
          <w:b/>
          <w:bCs/>
          <w:sz w:val="24"/>
          <w:szCs w:val="24"/>
        </w:rPr>
        <w:t xml:space="preserve"> </w:t>
      </w:r>
    </w:p>
    <w:p w:rsidR="00491608" w:rsidRDefault="00491608" w:rsidP="00491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your son or daughter moves closer to graduation, it is important to begin to plan for his/her future. At the next IEP, we will develop a transition plan. The transition plan will identify future goals for your son/daughter and ways to support him/her in reaching these goals. We would like to see all our students become productive members of society. Your input and involvement is critical. Think of your son/daughter as an adult after graduation and identify your dreams/goals for him/her.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491608" w:rsidTr="00A601BF">
        <w:tc>
          <w:tcPr>
            <w:tcW w:w="181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Child’s Name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Pr="001B2434" w:rsidRDefault="00491608" w:rsidP="00491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491608" w:rsidTr="00A601BF">
        <w:trPr>
          <w:trHeight w:val="3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Career/Employment </w:t>
            </w:r>
          </w:p>
        </w:tc>
      </w:tr>
      <w:tr w:rsidR="00491608" w:rsidTr="00A601BF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491608" w:rsidRPr="001B2434" w:rsidRDefault="00491608" w:rsidP="00A601BF">
            <w:pPr>
              <w:rPr>
                <w:rFonts w:ascii="Georgia" w:hAnsi="Georgia"/>
                <w:sz w:val="16"/>
                <w:szCs w:val="16"/>
              </w:rPr>
            </w:pPr>
          </w:p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 think my son or daughter could work in: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Military Service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Full time regular employment (competitive employment)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Part time regular employment (competitive employment)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 job with support and is supervised, full or part time (supported employment)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Volunteer work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Other:  </w:t>
            </w:r>
          </w:p>
        </w:tc>
      </w:tr>
    </w:tbl>
    <w:p w:rsidR="00491608" w:rsidRPr="001B2434" w:rsidRDefault="00491608" w:rsidP="00491608">
      <w:pPr>
        <w:rPr>
          <w:rFonts w:ascii="Georgia" w:hAnsi="Georgia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91608" w:rsidTr="00A601BF">
        <w:tc>
          <w:tcPr>
            <w:tcW w:w="9576" w:type="dxa"/>
          </w:tcPr>
          <w:p w:rsidR="00491608" w:rsidRPr="009552A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52A8">
              <w:rPr>
                <w:rFonts w:ascii="Georgia" w:hAnsi="Georgia" w:cs="Arial"/>
                <w:sz w:val="24"/>
                <w:szCs w:val="24"/>
              </w:rPr>
              <w:t>My son/daughter's strength in this area is:</w:t>
            </w:r>
          </w:p>
        </w:tc>
      </w:tr>
      <w:tr w:rsidR="00491608" w:rsidTr="00A601BF">
        <w:trPr>
          <w:trHeight w:val="450"/>
        </w:trPr>
        <w:tc>
          <w:tcPr>
            <w:tcW w:w="9576" w:type="dxa"/>
          </w:tcPr>
          <w:p w:rsidR="00491608" w:rsidRPr="009552A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1608" w:rsidTr="00A601BF">
        <w:tc>
          <w:tcPr>
            <w:tcW w:w="9576" w:type="dxa"/>
          </w:tcPr>
          <w:p w:rsidR="00491608" w:rsidRPr="009552A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52A8">
              <w:rPr>
                <w:rFonts w:ascii="Georgia" w:hAnsi="Georgia" w:cs="Arial"/>
                <w:sz w:val="24"/>
                <w:szCs w:val="24"/>
              </w:rPr>
              <w:t>To work my son/daughter needs to develop skills in:</w:t>
            </w:r>
          </w:p>
        </w:tc>
      </w:tr>
      <w:tr w:rsidR="00491608" w:rsidTr="00A601BF">
        <w:tc>
          <w:tcPr>
            <w:tcW w:w="9576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Pr="001B2434" w:rsidRDefault="00491608" w:rsidP="00491608">
      <w:pPr>
        <w:rPr>
          <w:rFonts w:ascii="Georgia" w:hAnsi="Georgia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491608" w:rsidTr="00A601BF">
        <w:trPr>
          <w:trHeight w:val="3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Residential Living  </w:t>
            </w:r>
          </w:p>
        </w:tc>
      </w:tr>
      <w:tr w:rsidR="00491608" w:rsidTr="00A601BF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After graduation my son or daughter will live: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On his own in a house or apartment 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With a roommate 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Supervised living situation 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With family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Other:  </w:t>
            </w:r>
          </w:p>
        </w:tc>
      </w:tr>
    </w:tbl>
    <w:p w:rsidR="00491608" w:rsidRDefault="00491608" w:rsidP="00491608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91608" w:rsidTr="00A601BF">
        <w:tc>
          <w:tcPr>
            <w:tcW w:w="9576" w:type="dxa"/>
          </w:tcPr>
          <w:p w:rsidR="00491608" w:rsidRPr="009552A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52A8">
              <w:rPr>
                <w:rFonts w:ascii="Georgia" w:hAnsi="Georgia" w:cs="Arial"/>
                <w:sz w:val="24"/>
                <w:szCs w:val="24"/>
              </w:rPr>
              <w:t>My son/daughter's strength in this area is:</w:t>
            </w:r>
          </w:p>
        </w:tc>
      </w:tr>
      <w:tr w:rsidR="00491608" w:rsidTr="00A601BF">
        <w:trPr>
          <w:trHeight w:val="630"/>
        </w:trPr>
        <w:tc>
          <w:tcPr>
            <w:tcW w:w="9576" w:type="dxa"/>
          </w:tcPr>
          <w:p w:rsidR="00491608" w:rsidRPr="009552A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1608" w:rsidTr="00A601BF">
        <w:tc>
          <w:tcPr>
            <w:tcW w:w="9576" w:type="dxa"/>
          </w:tcPr>
          <w:p w:rsidR="00491608" w:rsidRPr="009552A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52A8">
              <w:rPr>
                <w:rFonts w:ascii="Georgia" w:hAnsi="Georgia" w:cs="Arial"/>
                <w:sz w:val="24"/>
                <w:szCs w:val="24"/>
              </w:rPr>
              <w:t xml:space="preserve">To </w:t>
            </w:r>
            <w:r>
              <w:rPr>
                <w:rFonts w:ascii="Georgia" w:hAnsi="Georgia" w:cs="Arial"/>
                <w:sz w:val="24"/>
                <w:szCs w:val="24"/>
              </w:rPr>
              <w:t xml:space="preserve">live as independently as possible my son or daughter needs to develop skills in: </w:t>
            </w:r>
          </w:p>
        </w:tc>
      </w:tr>
      <w:tr w:rsidR="00491608" w:rsidTr="00A601BF">
        <w:tc>
          <w:tcPr>
            <w:tcW w:w="9576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Default="00491608" w:rsidP="00491608">
      <w:pPr>
        <w:jc w:val="center"/>
        <w:rPr>
          <w:rFonts w:ascii="Georgia" w:hAnsi="Georgia"/>
          <w:b/>
          <w:bCs/>
          <w:sz w:val="24"/>
          <w:szCs w:val="24"/>
        </w:rPr>
      </w:pPr>
      <w:r w:rsidRPr="000026AD">
        <w:rPr>
          <w:rFonts w:ascii="Georgia" w:hAnsi="Georgia"/>
          <w:b/>
          <w:bCs/>
          <w:sz w:val="24"/>
          <w:szCs w:val="24"/>
        </w:rPr>
        <w:lastRenderedPageBreak/>
        <w:t>Parent Interview – Transition Portfolio Inventory</w:t>
      </w:r>
      <w:r>
        <w:rPr>
          <w:rFonts w:ascii="Georgia" w:hAnsi="Georgia"/>
          <w:b/>
          <w:bCs/>
          <w:sz w:val="24"/>
          <w:szCs w:val="24"/>
        </w:rPr>
        <w:t xml:space="preserve"> </w:t>
      </w:r>
    </w:p>
    <w:p w:rsidR="00491608" w:rsidRDefault="00491608" w:rsidP="00491608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491608" w:rsidTr="00A601BF">
        <w:tc>
          <w:tcPr>
            <w:tcW w:w="181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Child’s Name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Pr="001B2434" w:rsidRDefault="00491608" w:rsidP="00491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491608" w:rsidTr="00A601BF">
        <w:trPr>
          <w:trHeight w:val="3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Recreation and Leisure  </w:t>
            </w:r>
          </w:p>
        </w:tc>
      </w:tr>
      <w:tr w:rsidR="00491608" w:rsidTr="00A601BF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491608" w:rsidRPr="001B2434" w:rsidRDefault="00491608" w:rsidP="00A601BF">
            <w:pPr>
              <w:rPr>
                <w:rFonts w:ascii="Georgia" w:hAnsi="Georgia"/>
                <w:sz w:val="16"/>
                <w:szCs w:val="16"/>
              </w:rPr>
            </w:pPr>
          </w:p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 think my son or daughter graduates I hope he/she is involved in: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Independent recreational activities 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Activities with friends 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Organized recreational activities (clubs, team sports) 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Classes (to develop hobbies and explore areas of interest)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Supported and supervised recreational activities 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Other:  </w:t>
            </w:r>
          </w:p>
        </w:tc>
      </w:tr>
    </w:tbl>
    <w:p w:rsidR="00491608" w:rsidRPr="001B2434" w:rsidRDefault="00491608" w:rsidP="00491608">
      <w:pPr>
        <w:rPr>
          <w:rFonts w:ascii="Georgia" w:hAnsi="Georgia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91608" w:rsidTr="00A601BF">
        <w:tc>
          <w:tcPr>
            <w:tcW w:w="9576" w:type="dxa"/>
          </w:tcPr>
          <w:p w:rsidR="00491608" w:rsidRPr="009552A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52A8">
              <w:rPr>
                <w:rFonts w:ascii="Georgia" w:hAnsi="Georgia" w:cs="Arial"/>
                <w:sz w:val="24"/>
                <w:szCs w:val="24"/>
              </w:rPr>
              <w:t>My son/daughter's strength in this area is:</w:t>
            </w:r>
          </w:p>
        </w:tc>
      </w:tr>
      <w:tr w:rsidR="00491608" w:rsidTr="00A601BF">
        <w:trPr>
          <w:trHeight w:val="450"/>
        </w:trPr>
        <w:tc>
          <w:tcPr>
            <w:tcW w:w="9576" w:type="dxa"/>
          </w:tcPr>
          <w:p w:rsidR="00491608" w:rsidRPr="009552A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1608" w:rsidTr="00A601BF">
        <w:tc>
          <w:tcPr>
            <w:tcW w:w="9576" w:type="dxa"/>
          </w:tcPr>
          <w:p w:rsidR="00491608" w:rsidRPr="009552A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52A8">
              <w:rPr>
                <w:rFonts w:ascii="Georgia" w:hAnsi="Georgia" w:cs="Arial"/>
                <w:sz w:val="24"/>
                <w:szCs w:val="24"/>
              </w:rPr>
              <w:t xml:space="preserve">To </w:t>
            </w:r>
            <w:r>
              <w:rPr>
                <w:rFonts w:ascii="Georgia" w:hAnsi="Georgia" w:cs="Arial"/>
                <w:sz w:val="24"/>
                <w:szCs w:val="24"/>
              </w:rPr>
              <w:t>be active and enjoy leisure time</w:t>
            </w:r>
            <w:r w:rsidRPr="009552A8">
              <w:rPr>
                <w:rFonts w:ascii="Georgia" w:hAnsi="Georgia" w:cs="Arial"/>
                <w:sz w:val="24"/>
                <w:szCs w:val="24"/>
              </w:rPr>
              <w:t xml:space="preserve"> my son/daughter needs to develop skills in:</w:t>
            </w:r>
          </w:p>
        </w:tc>
      </w:tr>
      <w:tr w:rsidR="00491608" w:rsidTr="00A601BF">
        <w:tc>
          <w:tcPr>
            <w:tcW w:w="9576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Pr="001B2434" w:rsidRDefault="00491608" w:rsidP="00491608">
      <w:pPr>
        <w:rPr>
          <w:rFonts w:ascii="Georgia" w:hAnsi="Georgia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491608" w:rsidTr="00A601BF">
        <w:trPr>
          <w:trHeight w:val="34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Transportation   </w:t>
            </w:r>
          </w:p>
        </w:tc>
      </w:tr>
      <w:tr w:rsidR="00491608" w:rsidTr="00A601BF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When my son or daughter graduates he/she will: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Have a driver’s license and car  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Walk or ride a bike  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Use public transportation independently (bus, taxi, train)  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Supported transportation (family, service groups, carpool, special program) </w:t>
            </w:r>
          </w:p>
        </w:tc>
      </w:tr>
      <w:tr w:rsidR="00491608" w:rsidTr="00A601BF">
        <w:tc>
          <w:tcPr>
            <w:tcW w:w="7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8838" w:type="dxa"/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Other:  </w:t>
            </w:r>
          </w:p>
        </w:tc>
      </w:tr>
    </w:tbl>
    <w:p w:rsidR="00491608" w:rsidRDefault="00491608" w:rsidP="00491608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91608" w:rsidTr="00A601BF">
        <w:tc>
          <w:tcPr>
            <w:tcW w:w="9576" w:type="dxa"/>
          </w:tcPr>
          <w:p w:rsidR="00491608" w:rsidRPr="009552A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52A8">
              <w:rPr>
                <w:rFonts w:ascii="Georgia" w:hAnsi="Georgia" w:cs="Arial"/>
                <w:sz w:val="24"/>
                <w:szCs w:val="24"/>
              </w:rPr>
              <w:t>My son/daughter's strength in this area is:</w:t>
            </w:r>
          </w:p>
        </w:tc>
      </w:tr>
      <w:tr w:rsidR="00491608" w:rsidTr="00A601BF">
        <w:trPr>
          <w:trHeight w:val="630"/>
        </w:trPr>
        <w:tc>
          <w:tcPr>
            <w:tcW w:w="9576" w:type="dxa"/>
          </w:tcPr>
          <w:p w:rsidR="00491608" w:rsidRPr="009552A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1608" w:rsidTr="00A601BF">
        <w:tc>
          <w:tcPr>
            <w:tcW w:w="9576" w:type="dxa"/>
          </w:tcPr>
          <w:p w:rsidR="00491608" w:rsidRPr="009552A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52A8">
              <w:rPr>
                <w:rFonts w:ascii="Georgia" w:hAnsi="Georgia" w:cs="Arial"/>
                <w:sz w:val="24"/>
                <w:szCs w:val="24"/>
              </w:rPr>
              <w:t xml:space="preserve">To </w:t>
            </w:r>
            <w:r>
              <w:rPr>
                <w:rFonts w:ascii="Georgia" w:hAnsi="Georgia" w:cs="Arial"/>
                <w:sz w:val="24"/>
                <w:szCs w:val="24"/>
              </w:rPr>
              <w:t xml:space="preserve">access transportation my son or daughter needs to develop skills in: </w:t>
            </w:r>
          </w:p>
        </w:tc>
      </w:tr>
      <w:tr w:rsidR="00491608" w:rsidTr="00A601BF">
        <w:tc>
          <w:tcPr>
            <w:tcW w:w="9576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Default="00491608" w:rsidP="00491608">
      <w:pPr>
        <w:rPr>
          <w:rFonts w:ascii="Georgia" w:hAnsi="Georgia"/>
          <w:sz w:val="24"/>
          <w:szCs w:val="24"/>
        </w:rPr>
      </w:pPr>
    </w:p>
    <w:p w:rsidR="00491608" w:rsidRDefault="00491608" w:rsidP="00491608">
      <w:pPr>
        <w:rPr>
          <w:rFonts w:ascii="Georgia" w:hAnsi="Georgia"/>
          <w:sz w:val="24"/>
          <w:szCs w:val="24"/>
        </w:rPr>
      </w:pPr>
    </w:p>
    <w:p w:rsidR="00491608" w:rsidRDefault="00491608" w:rsidP="00491608">
      <w:pPr>
        <w:jc w:val="center"/>
        <w:rPr>
          <w:rFonts w:ascii="Georgia" w:hAnsi="Georgia"/>
          <w:b/>
          <w:bCs/>
          <w:sz w:val="24"/>
          <w:szCs w:val="24"/>
        </w:rPr>
      </w:pPr>
      <w:r w:rsidRPr="000026AD">
        <w:rPr>
          <w:rFonts w:ascii="Georgia" w:hAnsi="Georgia"/>
          <w:b/>
          <w:bCs/>
          <w:sz w:val="24"/>
          <w:szCs w:val="24"/>
        </w:rPr>
        <w:lastRenderedPageBreak/>
        <w:t>Parent Interview – Transition Portfolio Inventory</w:t>
      </w:r>
      <w:r>
        <w:rPr>
          <w:rFonts w:ascii="Georgia" w:hAnsi="Georgia"/>
          <w:b/>
          <w:bCs/>
          <w:sz w:val="24"/>
          <w:szCs w:val="24"/>
        </w:rPr>
        <w:t xml:space="preserve"> </w:t>
      </w:r>
    </w:p>
    <w:p w:rsidR="00491608" w:rsidRPr="00E20507" w:rsidRDefault="00491608" w:rsidP="00491608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Review the following items. Please identify 3 to 5 areas only. My son or daughter needs information/support in the following areas: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491608" w:rsidTr="00A601BF">
        <w:tc>
          <w:tcPr>
            <w:tcW w:w="181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Child’s Name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Default="00491608" w:rsidP="00491608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30"/>
        <w:gridCol w:w="2850"/>
        <w:gridCol w:w="270"/>
        <w:gridCol w:w="630"/>
        <w:gridCol w:w="4248"/>
      </w:tblGrid>
      <w:tr w:rsidR="00491608" w:rsidTr="00A601BF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Social/Interpersonal </w:t>
            </w:r>
          </w:p>
        </w:tc>
      </w:tr>
      <w:tr w:rsidR="00491608" w:rsidTr="00A601BF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Making friends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Handling anger/frustration </w:t>
            </w: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Setting goals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Communicating needs and wants </w:t>
            </w: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Family relationships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Relationships with authority </w:t>
            </w: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Handling legal responsibilities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Relationships with peers/coworkers </w:t>
            </w: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 relationships </w:t>
            </w:r>
          </w:p>
        </w:tc>
      </w:tr>
    </w:tbl>
    <w:p w:rsidR="00491608" w:rsidRDefault="00491608" w:rsidP="00491608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30"/>
        <w:gridCol w:w="2850"/>
        <w:gridCol w:w="270"/>
        <w:gridCol w:w="630"/>
        <w:gridCol w:w="4248"/>
      </w:tblGrid>
      <w:tr w:rsidR="00491608" w:rsidTr="00A601BF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Personal Management  </w:t>
            </w: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Hygiene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Domestic skills  </w:t>
            </w: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Safety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Time management  </w:t>
            </w: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Mobility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Money management/budgeting  </w:t>
            </w: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Personal care  </w:t>
            </w:r>
          </w:p>
        </w:tc>
      </w:tr>
    </w:tbl>
    <w:p w:rsidR="00491608" w:rsidRDefault="00491608" w:rsidP="00491608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30"/>
        <w:gridCol w:w="2850"/>
        <w:gridCol w:w="270"/>
        <w:gridCol w:w="630"/>
        <w:gridCol w:w="4248"/>
      </w:tblGrid>
      <w:tr w:rsidR="00491608" w:rsidTr="00A601BF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Health   </w:t>
            </w: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General health care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Information on drug/alcohol abuse   </w:t>
            </w: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Medications   </w:t>
            </w:r>
          </w:p>
        </w:tc>
      </w:tr>
    </w:tbl>
    <w:p w:rsidR="00491608" w:rsidRDefault="00491608" w:rsidP="00491608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30"/>
        <w:gridCol w:w="2850"/>
        <w:gridCol w:w="270"/>
        <w:gridCol w:w="630"/>
        <w:gridCol w:w="4248"/>
      </w:tblGrid>
      <w:tr w:rsidR="00491608" w:rsidTr="00A601BF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Self-Determination   </w:t>
            </w:r>
          </w:p>
        </w:tc>
      </w:tr>
      <w:tr w:rsidR="00491608" w:rsidTr="00A601BF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Advocating for himself/herself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Setting personal goals   </w:t>
            </w: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Understanding his/her disability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Making informed choice   </w:t>
            </w:r>
          </w:p>
        </w:tc>
      </w:tr>
      <w:tr w:rsidR="00491608" w:rsidTr="00A601B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95177A">
              <w:rPr>
                <w:rFonts w:ascii="Georgia" w:hAnsi="Georgia"/>
                <w:sz w:val="36"/>
                <w:szCs w:val="36"/>
              </w:rPr>
              <w:t>□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Getting needs met   </w:t>
            </w:r>
          </w:p>
        </w:tc>
      </w:tr>
    </w:tbl>
    <w:p w:rsidR="00491608" w:rsidRDefault="00491608" w:rsidP="00491608">
      <w:pPr>
        <w:rPr>
          <w:rFonts w:ascii="Georgia" w:hAnsi="Georgia"/>
          <w:sz w:val="24"/>
          <w:szCs w:val="24"/>
        </w:rPr>
      </w:pPr>
    </w:p>
    <w:p w:rsidR="00491608" w:rsidRDefault="00491608" w:rsidP="00491608">
      <w:pPr>
        <w:rPr>
          <w:rFonts w:ascii="Georgia" w:hAnsi="Georgia"/>
          <w:sz w:val="24"/>
          <w:szCs w:val="24"/>
        </w:rPr>
      </w:pPr>
    </w:p>
    <w:p w:rsidR="00491608" w:rsidRDefault="00491608" w:rsidP="00491608">
      <w:pPr>
        <w:rPr>
          <w:rFonts w:ascii="Georgia" w:hAnsi="Georgia"/>
          <w:sz w:val="24"/>
          <w:szCs w:val="24"/>
        </w:rPr>
      </w:pPr>
    </w:p>
    <w:p w:rsidR="00491608" w:rsidRPr="000026AD" w:rsidRDefault="00491608" w:rsidP="00491608">
      <w:pPr>
        <w:jc w:val="center"/>
        <w:rPr>
          <w:rFonts w:ascii="Georgia" w:hAnsi="Georgia"/>
          <w:b/>
          <w:bCs/>
          <w:sz w:val="24"/>
          <w:szCs w:val="24"/>
        </w:rPr>
      </w:pPr>
      <w:r w:rsidRPr="000026AD">
        <w:rPr>
          <w:rFonts w:ascii="Georgia" w:hAnsi="Georgia"/>
          <w:b/>
          <w:bCs/>
          <w:sz w:val="24"/>
          <w:szCs w:val="24"/>
        </w:rPr>
        <w:lastRenderedPageBreak/>
        <w:t>Parent Interview – Transition Portfolio Inventory</w:t>
      </w:r>
    </w:p>
    <w:p w:rsidR="00491608" w:rsidRDefault="00491608" w:rsidP="00491608">
      <w:pPr>
        <w:rPr>
          <w:rFonts w:ascii="Georgia" w:hAnsi="Georgia"/>
          <w:sz w:val="24"/>
          <w:szCs w:val="24"/>
        </w:rPr>
      </w:pPr>
      <w:r w:rsidRPr="000026AD">
        <w:rPr>
          <w:rFonts w:ascii="Georgia" w:hAnsi="Georgia"/>
          <w:sz w:val="24"/>
          <w:szCs w:val="24"/>
        </w:rPr>
        <w:t>As we are</w:t>
      </w:r>
      <w:r>
        <w:rPr>
          <w:rFonts w:ascii="Georgia" w:hAnsi="Georgia"/>
          <w:sz w:val="24"/>
          <w:szCs w:val="24"/>
        </w:rPr>
        <w:t xml:space="preserve"> </w:t>
      </w:r>
      <w:r w:rsidRPr="000026AD">
        <w:rPr>
          <w:rFonts w:ascii="Georgia" w:hAnsi="Georgia"/>
          <w:sz w:val="24"/>
          <w:szCs w:val="24"/>
        </w:rPr>
        <w:t>developing plans with your son or daughter, your input and involvement is critical. Please take a</w:t>
      </w:r>
      <w:r>
        <w:rPr>
          <w:rFonts w:ascii="Georgia" w:hAnsi="Georgia"/>
          <w:sz w:val="24"/>
          <w:szCs w:val="24"/>
        </w:rPr>
        <w:t xml:space="preserve"> </w:t>
      </w:r>
      <w:r w:rsidRPr="000026AD">
        <w:rPr>
          <w:rFonts w:ascii="Georgia" w:hAnsi="Georgia"/>
          <w:sz w:val="24"/>
          <w:szCs w:val="24"/>
        </w:rPr>
        <w:t>few minutes to consider your son or daughter and identify the things that he or she is currently</w:t>
      </w:r>
      <w:r>
        <w:rPr>
          <w:rFonts w:ascii="Georgia" w:hAnsi="Georgia"/>
          <w:sz w:val="24"/>
          <w:szCs w:val="24"/>
        </w:rPr>
        <w:t xml:space="preserve"> </w:t>
      </w:r>
      <w:r w:rsidRPr="000026AD">
        <w:rPr>
          <w:rFonts w:ascii="Georgia" w:hAnsi="Georgia"/>
          <w:sz w:val="24"/>
          <w:szCs w:val="24"/>
        </w:rPr>
        <w:t>capable of doing and any areas that may need some attention. This inventory consists of</w:t>
      </w:r>
      <w:r>
        <w:rPr>
          <w:rFonts w:ascii="Georgia" w:hAnsi="Georgia"/>
          <w:sz w:val="24"/>
          <w:szCs w:val="24"/>
        </w:rPr>
        <w:t xml:space="preserve"> </w:t>
      </w:r>
      <w:r w:rsidRPr="000026AD">
        <w:rPr>
          <w:rFonts w:ascii="Georgia" w:hAnsi="Georgia"/>
          <w:sz w:val="24"/>
          <w:szCs w:val="24"/>
        </w:rPr>
        <w:t xml:space="preserve">categories related to </w:t>
      </w:r>
      <w:r>
        <w:rPr>
          <w:rFonts w:ascii="Georgia" w:hAnsi="Georgia"/>
          <w:sz w:val="24"/>
          <w:szCs w:val="24"/>
        </w:rPr>
        <w:t xml:space="preserve">education and training, career, and </w:t>
      </w:r>
      <w:r w:rsidRPr="000026AD">
        <w:rPr>
          <w:rFonts w:ascii="Georgia" w:hAnsi="Georgia"/>
          <w:sz w:val="24"/>
          <w:szCs w:val="24"/>
        </w:rPr>
        <w:t xml:space="preserve">independent living. Please </w:t>
      </w:r>
      <w:r>
        <w:rPr>
          <w:rFonts w:ascii="Georgia" w:hAnsi="Georgia"/>
          <w:sz w:val="24"/>
          <w:szCs w:val="24"/>
        </w:rPr>
        <w:t xml:space="preserve">only </w:t>
      </w:r>
      <w:r w:rsidRPr="000026AD">
        <w:rPr>
          <w:rFonts w:ascii="Georgia" w:hAnsi="Georgia"/>
          <w:sz w:val="24"/>
          <w:szCs w:val="24"/>
        </w:rPr>
        <w:t>address those categories you think are</w:t>
      </w:r>
      <w:r>
        <w:rPr>
          <w:rFonts w:ascii="Georgia" w:hAnsi="Georgia"/>
          <w:sz w:val="24"/>
          <w:szCs w:val="24"/>
        </w:rPr>
        <w:t xml:space="preserve"> </w:t>
      </w:r>
      <w:r w:rsidRPr="000026AD">
        <w:rPr>
          <w:rFonts w:ascii="Georgia" w:hAnsi="Georgia"/>
          <w:sz w:val="24"/>
          <w:szCs w:val="24"/>
        </w:rPr>
        <w:t>appropriate and meet the current areas of need for your child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491608" w:rsidTr="00A601BF">
        <w:tc>
          <w:tcPr>
            <w:tcW w:w="181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Child’s Name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Pr="00205AE2" w:rsidRDefault="00491608" w:rsidP="00491608">
      <w:pPr>
        <w:rPr>
          <w:rFonts w:ascii="Georgia" w:hAnsi="Georgia"/>
          <w:sz w:val="4"/>
          <w:szCs w:val="4"/>
        </w:rPr>
      </w:pPr>
    </w:p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9579"/>
      </w:tblGrid>
      <w:tr w:rsidR="00491608" w:rsidTr="00A601BF">
        <w:trPr>
          <w:trHeight w:val="305"/>
        </w:trPr>
        <w:tc>
          <w:tcPr>
            <w:tcW w:w="95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Community/Independent Living  </w:t>
            </w:r>
          </w:p>
        </w:tc>
      </w:tr>
    </w:tbl>
    <w:p w:rsidR="00491608" w:rsidRPr="00275E84" w:rsidRDefault="00491608" w:rsidP="00491608">
      <w:pPr>
        <w:rPr>
          <w:rFonts w:ascii="Georgia" w:hAnsi="Georgia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440"/>
        <w:gridCol w:w="1368"/>
      </w:tblGrid>
      <w:tr w:rsidR="00491608" w:rsidTr="00A601BF"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 w:rsidRPr="00275E84">
              <w:rPr>
                <w:rFonts w:ascii="Georgia" w:hAnsi="Georgia"/>
                <w:b/>
                <w:sz w:val="24"/>
                <w:szCs w:val="24"/>
              </w:rPr>
              <w:t xml:space="preserve">Eating and </w:t>
            </w:r>
            <w:r>
              <w:rPr>
                <w:rFonts w:ascii="Georgia" w:hAnsi="Georgia"/>
                <w:b/>
                <w:sz w:val="24"/>
                <w:szCs w:val="24"/>
              </w:rPr>
              <w:t>Food Preparation</w:t>
            </w:r>
          </w:p>
        </w:tc>
        <w:tc>
          <w:tcPr>
            <w:tcW w:w="1440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Strength </w:t>
            </w:r>
          </w:p>
        </w:tc>
        <w:tc>
          <w:tcPr>
            <w:tcW w:w="13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Need</w:t>
            </w:r>
          </w:p>
        </w:tc>
      </w:tr>
      <w:tr w:rsidR="00491608" w:rsidTr="00A601BF"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275E84">
              <w:rPr>
                <w:rFonts w:ascii="Georgia" w:hAnsi="Georgia"/>
                <w:sz w:val="24"/>
                <w:szCs w:val="24"/>
              </w:rPr>
              <w:t xml:space="preserve">Preparing </w:t>
            </w:r>
            <w:r>
              <w:rPr>
                <w:rFonts w:ascii="Georgia" w:hAnsi="Georgia"/>
                <w:sz w:val="24"/>
                <w:szCs w:val="24"/>
              </w:rPr>
              <w:t>m</w:t>
            </w:r>
            <w:r w:rsidRPr="00275E84">
              <w:rPr>
                <w:rFonts w:ascii="Georgia" w:hAnsi="Georgia"/>
                <w:sz w:val="24"/>
                <w:szCs w:val="24"/>
              </w:rPr>
              <w:t xml:space="preserve">eals and 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  <w:r w:rsidRPr="00275E84">
              <w:rPr>
                <w:rFonts w:ascii="Georgia" w:hAnsi="Georgia"/>
                <w:sz w:val="24"/>
                <w:szCs w:val="24"/>
              </w:rPr>
              <w:t>nack</w:t>
            </w:r>
          </w:p>
          <w:p w:rsidR="00491608" w:rsidRPr="00D50F35" w:rsidRDefault="00491608" w:rsidP="00A601BF">
            <w:pPr>
              <w:rPr>
                <w:rFonts w:ascii="Georgia" w:hAnsi="Georgia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275E84">
              <w:rPr>
                <w:rFonts w:ascii="Georgia" w:hAnsi="Georgia" w:cs="Arial"/>
                <w:sz w:val="20"/>
                <w:szCs w:val="20"/>
              </w:rPr>
              <w:t>Gathers ingredients and equipment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275E84">
              <w:rPr>
                <w:rFonts w:ascii="Georgia" w:hAnsi="Georgia" w:cs="Arial"/>
                <w:sz w:val="20"/>
                <w:szCs w:val="20"/>
              </w:rPr>
              <w:t>Opens containers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275E84">
              <w:rPr>
                <w:rFonts w:ascii="Georgia" w:hAnsi="Georgia" w:cs="Arial"/>
                <w:sz w:val="20"/>
                <w:szCs w:val="20"/>
              </w:rPr>
              <w:t>Follows recipe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275E84">
              <w:rPr>
                <w:rFonts w:ascii="Georgia" w:hAnsi="Georgia" w:cs="Arial"/>
                <w:sz w:val="20"/>
                <w:szCs w:val="20"/>
              </w:rPr>
              <w:t>Uses microwave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275E84">
              <w:rPr>
                <w:rFonts w:ascii="Georgia" w:hAnsi="Georgia" w:cs="Arial"/>
                <w:sz w:val="20"/>
                <w:szCs w:val="20"/>
              </w:rPr>
              <w:t>Uses stove top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275E84">
              <w:rPr>
                <w:rFonts w:ascii="Georgia" w:hAnsi="Georgia" w:cs="Arial"/>
                <w:sz w:val="20"/>
                <w:szCs w:val="20"/>
              </w:rPr>
              <w:t>Uses oven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rPr>
          <w:trHeight w:val="278"/>
        </w:trPr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275E84">
              <w:rPr>
                <w:rFonts w:ascii="Georgia" w:hAnsi="Georgia" w:cs="Arial"/>
                <w:sz w:val="20"/>
                <w:szCs w:val="20"/>
              </w:rPr>
              <w:t>Uses other appliances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 w:rsidRPr="00275E84">
              <w:rPr>
                <w:rFonts w:ascii="Georgia" w:hAnsi="Georgia" w:cs="Arial"/>
                <w:sz w:val="24"/>
                <w:szCs w:val="24"/>
              </w:rPr>
              <w:t>Eating meal/snack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Oral motor skills (i.e. chewing and swallowing)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Uses utensils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Uses manners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Preparing the eating area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D50F35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Sets table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Gets condiments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Cleaning up after the meal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Puts away leftovers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Wipes off work surface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Loads dishwasher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Washes dishes by hand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Accessibility to kitchen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Uses adaptive equipment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9576" w:type="dxa"/>
            <w:gridSpan w:val="3"/>
          </w:tcPr>
          <w:p w:rsidR="00491608" w:rsidRPr="00D50F35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D50F35">
              <w:rPr>
                <w:rFonts w:ascii="Georgia" w:hAnsi="Georgia"/>
                <w:sz w:val="24"/>
                <w:szCs w:val="24"/>
              </w:rPr>
              <w:t xml:space="preserve">Priorities: </w:t>
            </w:r>
          </w:p>
          <w:p w:rsidR="00491608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</w:tbl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491608" w:rsidTr="00A601BF">
        <w:tc>
          <w:tcPr>
            <w:tcW w:w="181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Child’s Name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440"/>
        <w:gridCol w:w="1368"/>
      </w:tblGrid>
      <w:tr w:rsidR="00491608" w:rsidTr="00A601BF"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Grooming and Dressing</w:t>
            </w:r>
          </w:p>
        </w:tc>
        <w:tc>
          <w:tcPr>
            <w:tcW w:w="1440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Strength </w:t>
            </w:r>
          </w:p>
        </w:tc>
        <w:tc>
          <w:tcPr>
            <w:tcW w:w="13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Need</w:t>
            </w:r>
          </w:p>
        </w:tc>
      </w:tr>
      <w:tr w:rsidR="00491608" w:rsidRPr="00275E84" w:rsidTr="00A601BF"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Grooming</w:t>
            </w:r>
          </w:p>
          <w:p w:rsidR="00491608" w:rsidRPr="00D50F35" w:rsidRDefault="00491608" w:rsidP="00A601BF">
            <w:pPr>
              <w:rPr>
                <w:rFonts w:ascii="Georgia" w:hAnsi="Georgia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Brushes teeth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Uses mouthwash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Flosses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Brushes/combs hair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Styles hair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Washes face and cares for skin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Maintains appearance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Dressing/undressing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Dresses and undresses self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Chooses appropriate clothes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Dresses appropriately for the season/weather conditions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9576" w:type="dxa"/>
            <w:gridSpan w:val="3"/>
          </w:tcPr>
          <w:p w:rsidR="00491608" w:rsidRPr="00D50F35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D50F35">
              <w:rPr>
                <w:rFonts w:ascii="Georgia" w:hAnsi="Georgia"/>
                <w:sz w:val="24"/>
                <w:szCs w:val="24"/>
              </w:rPr>
              <w:t xml:space="preserve">Priorities: </w:t>
            </w:r>
          </w:p>
          <w:p w:rsidR="00491608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</w:tbl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440"/>
        <w:gridCol w:w="1368"/>
      </w:tblGrid>
      <w:tr w:rsidR="00491608" w:rsidTr="00A601BF"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Hygiene and Toileting </w:t>
            </w:r>
          </w:p>
        </w:tc>
        <w:tc>
          <w:tcPr>
            <w:tcW w:w="1440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Strength </w:t>
            </w:r>
          </w:p>
        </w:tc>
        <w:tc>
          <w:tcPr>
            <w:tcW w:w="13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Need</w:t>
            </w:r>
          </w:p>
        </w:tc>
      </w:tr>
      <w:tr w:rsidR="00491608" w:rsidRPr="00275E84" w:rsidTr="00A601BF"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Using private and public toilets</w:t>
            </w:r>
          </w:p>
          <w:p w:rsidR="00491608" w:rsidRPr="00D50F35" w:rsidRDefault="00491608" w:rsidP="00A601BF">
            <w:pPr>
              <w:rPr>
                <w:rFonts w:ascii="Georgia" w:hAnsi="Georgia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Toileting needs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Washes hands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rPr>
          <w:trHeight w:val="278"/>
        </w:trPr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Baths/showering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Shampoo/rinses hair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Managing menstrual care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Shaving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Men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Women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Uses deodorant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9576" w:type="dxa"/>
            <w:gridSpan w:val="3"/>
          </w:tcPr>
          <w:p w:rsidR="00491608" w:rsidRPr="00D50F35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D50F35">
              <w:rPr>
                <w:rFonts w:ascii="Georgia" w:hAnsi="Georgia"/>
                <w:sz w:val="24"/>
                <w:szCs w:val="24"/>
              </w:rPr>
              <w:t xml:space="preserve">Priorities: </w:t>
            </w:r>
          </w:p>
          <w:p w:rsidR="00491608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</w:tbl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491608" w:rsidTr="00A601BF">
        <w:tc>
          <w:tcPr>
            <w:tcW w:w="181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Child’s Name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440"/>
        <w:gridCol w:w="1368"/>
      </w:tblGrid>
      <w:tr w:rsidR="00491608" w:rsidTr="00A601BF"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Health and Safety</w:t>
            </w:r>
          </w:p>
        </w:tc>
        <w:tc>
          <w:tcPr>
            <w:tcW w:w="1440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Strength </w:t>
            </w:r>
          </w:p>
        </w:tc>
        <w:tc>
          <w:tcPr>
            <w:tcW w:w="13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Need</w:t>
            </w:r>
          </w:p>
        </w:tc>
      </w:tr>
      <w:tr w:rsidR="00491608" w:rsidTr="00A601BF"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Knowledge of general health concerns </w:t>
            </w:r>
          </w:p>
          <w:p w:rsidR="00491608" w:rsidRPr="00D50F35" w:rsidRDefault="00491608" w:rsidP="00A601BF">
            <w:pPr>
              <w:rPr>
                <w:rFonts w:ascii="Georgia" w:hAnsi="Georgia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Disease transmission (i.e. covers mouth when coughing, controls drooling),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Health concerns specific to disability (i.e. range of motion, positioning of weight)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Manages medication (i.e. knows medication schedule)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Cares of minor injury and illness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Awareness of home hazards and emergency procedures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Uses adaptive  strategies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Poisons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Fire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Accidents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9576" w:type="dxa"/>
            <w:gridSpan w:val="3"/>
          </w:tcPr>
          <w:p w:rsidR="00491608" w:rsidRPr="00D50F35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D50F35">
              <w:rPr>
                <w:rFonts w:ascii="Georgia" w:hAnsi="Georgia"/>
                <w:sz w:val="24"/>
                <w:szCs w:val="24"/>
              </w:rPr>
              <w:t xml:space="preserve">Priorities: </w:t>
            </w:r>
          </w:p>
          <w:p w:rsidR="00491608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</w:tbl>
    <w:p w:rsidR="00491608" w:rsidRPr="00C71562" w:rsidRDefault="00491608" w:rsidP="00491608">
      <w:pPr>
        <w:rPr>
          <w:rFonts w:ascii="Georgia" w:hAnsi="Georgia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440"/>
        <w:gridCol w:w="1368"/>
      </w:tblGrid>
      <w:tr w:rsidR="00491608" w:rsidTr="00A601BF"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Household Maintenance </w:t>
            </w:r>
          </w:p>
        </w:tc>
        <w:tc>
          <w:tcPr>
            <w:tcW w:w="1440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Strength </w:t>
            </w:r>
          </w:p>
        </w:tc>
        <w:tc>
          <w:tcPr>
            <w:tcW w:w="13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Need</w:t>
            </w:r>
          </w:p>
        </w:tc>
      </w:tr>
      <w:tr w:rsidR="00491608" w:rsidRPr="00275E84" w:rsidTr="00A601BF">
        <w:trPr>
          <w:trHeight w:val="575"/>
        </w:trPr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Keeping room neat </w:t>
            </w:r>
          </w:p>
          <w:p w:rsidR="00491608" w:rsidRPr="00C71562" w:rsidRDefault="00491608" w:rsidP="00A601BF">
            <w:pPr>
              <w:rPr>
                <w:rFonts w:ascii="Georgia" w:hAnsi="Georgia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Makes bed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Changes bed linens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Cleans room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Handling of household chores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Does laundry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Vacuums/sweeps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Cleans bathroom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Dusts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Maintaining outdoors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D50F35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Rakes leaves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Mows lawn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Weeds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Waters lawn and plants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Cleans up after animals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9576" w:type="dxa"/>
            <w:gridSpan w:val="3"/>
          </w:tcPr>
          <w:p w:rsidR="00491608" w:rsidRPr="00D50F35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D50F35">
              <w:rPr>
                <w:rFonts w:ascii="Georgia" w:hAnsi="Georgia"/>
                <w:sz w:val="24"/>
                <w:szCs w:val="24"/>
              </w:rPr>
              <w:t xml:space="preserve">Priorities: </w:t>
            </w:r>
          </w:p>
          <w:p w:rsidR="00491608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</w:tbl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491608" w:rsidTr="00A601BF">
        <w:tc>
          <w:tcPr>
            <w:tcW w:w="181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Child’s Name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Pr="00205AE2" w:rsidRDefault="00491608" w:rsidP="00491608">
      <w:pPr>
        <w:rPr>
          <w:rFonts w:ascii="Georgia" w:hAnsi="Georgia"/>
          <w:sz w:val="4"/>
          <w:szCs w:val="4"/>
        </w:rPr>
      </w:pPr>
    </w:p>
    <w:p w:rsidR="00491608" w:rsidRPr="00275E84" w:rsidRDefault="00491608" w:rsidP="00491608">
      <w:pPr>
        <w:rPr>
          <w:rFonts w:ascii="Georgia" w:hAnsi="Georgia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440"/>
        <w:gridCol w:w="1368"/>
      </w:tblGrid>
      <w:tr w:rsidR="00491608" w:rsidTr="00A601BF"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Travel </w:t>
            </w:r>
          </w:p>
        </w:tc>
        <w:tc>
          <w:tcPr>
            <w:tcW w:w="1440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Strength </w:t>
            </w:r>
          </w:p>
        </w:tc>
        <w:tc>
          <w:tcPr>
            <w:tcW w:w="13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Need</w:t>
            </w:r>
          </w:p>
        </w:tc>
      </w:tr>
      <w:tr w:rsidR="00491608" w:rsidTr="00A601BF"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Walking (wheeling) to and from destination </w:t>
            </w:r>
          </w:p>
          <w:p w:rsidR="00491608" w:rsidRPr="00D50F35" w:rsidRDefault="00491608" w:rsidP="00A601BF">
            <w:pPr>
              <w:rPr>
                <w:rFonts w:ascii="Georgia" w:hAnsi="Georgia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Safety when crossing streets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Arrives at destination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Riding Bicycle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Knows safety rules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Able to find way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Locks bicycle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Riding the school or city bus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D50F35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Demonstrate appropriate behavior on bus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Communicates with the bus driver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Can find appropriate bus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Can read bus map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Can make a transfer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Knows how to pay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Shows bus pass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Driving own vehicle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Knows laws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Uses seat belt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Know what to do in an emergency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Demonstrates safe and defensive techniques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Orienting Skills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Identifies signs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5F6403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Carries identification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5F6403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Asks for help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5F6403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Responsible for possessions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5F6403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Uses caution with strangers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5F6403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Reads maps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9576" w:type="dxa"/>
            <w:gridSpan w:val="3"/>
          </w:tcPr>
          <w:p w:rsidR="00491608" w:rsidRPr="00D50F35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D50F35">
              <w:rPr>
                <w:rFonts w:ascii="Georgia" w:hAnsi="Georgia"/>
                <w:sz w:val="24"/>
                <w:szCs w:val="24"/>
              </w:rPr>
              <w:t xml:space="preserve">Priorities: </w:t>
            </w:r>
          </w:p>
          <w:p w:rsidR="00491608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</w:tbl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491608" w:rsidTr="00A601BF">
        <w:tc>
          <w:tcPr>
            <w:tcW w:w="181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Child’s Name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Pr="00275E84" w:rsidRDefault="00491608" w:rsidP="00491608">
      <w:pPr>
        <w:rPr>
          <w:rFonts w:ascii="Georgia" w:hAnsi="Georgia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440"/>
        <w:gridCol w:w="1368"/>
      </w:tblGrid>
      <w:tr w:rsidR="00491608" w:rsidTr="00A601BF"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General Shopping </w:t>
            </w:r>
          </w:p>
        </w:tc>
        <w:tc>
          <w:tcPr>
            <w:tcW w:w="1440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Strength </w:t>
            </w:r>
          </w:p>
        </w:tc>
        <w:tc>
          <w:tcPr>
            <w:tcW w:w="13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Need</w:t>
            </w:r>
          </w:p>
        </w:tc>
      </w:tr>
      <w:tr w:rsidR="00491608" w:rsidTr="00A601BF">
        <w:trPr>
          <w:trHeight w:val="512"/>
        </w:trPr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Handling money/budgeting </w:t>
            </w:r>
          </w:p>
          <w:p w:rsidR="00491608" w:rsidRPr="00D50F35" w:rsidRDefault="00491608" w:rsidP="00A601BF">
            <w:pPr>
              <w:rPr>
                <w:rFonts w:ascii="Georgia" w:hAnsi="Georgia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Makes shopping lists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Know budget constraints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Handles money exchanges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Locating getting items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Pushes cart 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Asks for help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Follow lists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Does comparison shopping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Clothes/personal items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D50F35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Asks for help  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Shops within a budget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Knows sizes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Handles money exchanges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Restaurants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Reads menu (or alternative) 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Communicates to wait staff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Uses manners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Locates restrooms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5F6403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Tallies bill (including tip)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5F6403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Handles money exchange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9576" w:type="dxa"/>
            <w:gridSpan w:val="3"/>
          </w:tcPr>
          <w:p w:rsidR="00491608" w:rsidRPr="00D50F35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D50F35">
              <w:rPr>
                <w:rFonts w:ascii="Georgia" w:hAnsi="Georgia"/>
                <w:sz w:val="24"/>
                <w:szCs w:val="24"/>
              </w:rPr>
              <w:t xml:space="preserve">Priorities: </w:t>
            </w:r>
          </w:p>
          <w:p w:rsidR="00491608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</w:tbl>
    <w:p w:rsidR="00491608" w:rsidRPr="00CD6D26" w:rsidRDefault="00491608" w:rsidP="00491608">
      <w:pPr>
        <w:rPr>
          <w:rFonts w:ascii="Georgia" w:hAnsi="Georgia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440"/>
        <w:gridCol w:w="1368"/>
      </w:tblGrid>
      <w:tr w:rsidR="00491608" w:rsidTr="00A601BF"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Using Services </w:t>
            </w:r>
          </w:p>
        </w:tc>
        <w:tc>
          <w:tcPr>
            <w:tcW w:w="1440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Strength </w:t>
            </w:r>
          </w:p>
        </w:tc>
        <w:tc>
          <w:tcPr>
            <w:tcW w:w="13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Need</w:t>
            </w:r>
          </w:p>
        </w:tc>
      </w:tr>
      <w:tr w:rsidR="00491608" w:rsidRPr="00275E84" w:rsidTr="00A601BF">
        <w:trPr>
          <w:trHeight w:val="620"/>
        </w:trPr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Using services </w:t>
            </w:r>
          </w:p>
          <w:p w:rsidR="00491608" w:rsidRPr="00D50F35" w:rsidRDefault="00491608" w:rsidP="00A601BF">
            <w:pPr>
              <w:rPr>
                <w:rFonts w:ascii="Georgia" w:hAnsi="Georgia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Uses phone in community (pay or cell)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Makes appointments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Banking services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Communicates with dentist, doctor, etc.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9576" w:type="dxa"/>
            <w:gridSpan w:val="3"/>
          </w:tcPr>
          <w:p w:rsidR="00491608" w:rsidRPr="00D50F35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D50F35">
              <w:rPr>
                <w:rFonts w:ascii="Georgia" w:hAnsi="Georgia"/>
                <w:sz w:val="24"/>
                <w:szCs w:val="24"/>
              </w:rPr>
              <w:t xml:space="preserve">Priorities: </w:t>
            </w:r>
          </w:p>
          <w:p w:rsidR="00491608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</w:tbl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491608" w:rsidTr="00A601BF">
        <w:tc>
          <w:tcPr>
            <w:tcW w:w="181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Child’s Name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Pr="00275E84" w:rsidRDefault="00491608" w:rsidP="00491608">
      <w:pPr>
        <w:rPr>
          <w:rFonts w:ascii="Georgia" w:hAnsi="Georgia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440"/>
        <w:gridCol w:w="1368"/>
      </w:tblGrid>
      <w:tr w:rsidR="00491608" w:rsidTr="00A601BF"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Social Skills  </w:t>
            </w:r>
          </w:p>
        </w:tc>
        <w:tc>
          <w:tcPr>
            <w:tcW w:w="1440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Strength </w:t>
            </w:r>
          </w:p>
        </w:tc>
        <w:tc>
          <w:tcPr>
            <w:tcW w:w="13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Need</w:t>
            </w:r>
          </w:p>
        </w:tc>
      </w:tr>
      <w:tr w:rsidR="00491608" w:rsidTr="00A601BF">
        <w:trPr>
          <w:trHeight w:val="512"/>
        </w:trPr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Telephone use </w:t>
            </w:r>
          </w:p>
          <w:p w:rsidR="00491608" w:rsidRPr="00D50F35" w:rsidRDefault="00491608" w:rsidP="00A601BF">
            <w:pPr>
              <w:rPr>
                <w:rFonts w:ascii="Georgia" w:hAnsi="Georgia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Phone etiquette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Takes messages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Dials phone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Can use phone for emergency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Can locate needed phone numbers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Caring for others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Pet care  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Sibling care/elderly care  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Babysitting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Reciprocal relationships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D50F35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Gift giving   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Remembering birthdays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Sends thank you cards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Behavior management social skills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Introduces self  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Follows instructions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Accepts criticism or consequences  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Accepts “no” for an answer 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5F6403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Greets people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5F6403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Gets people’s attention appropriately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Makes request appropriately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Disagrees appropriately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Gives negative feedback appropriately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Resists peer pressure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Apologizes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Engages in conversation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Gives compliments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Volunteers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Reports peer behavior appropriately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9576" w:type="dxa"/>
            <w:gridSpan w:val="3"/>
          </w:tcPr>
          <w:p w:rsidR="00491608" w:rsidRPr="00D50F35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D50F35">
              <w:rPr>
                <w:rFonts w:ascii="Georgia" w:hAnsi="Georgia"/>
                <w:sz w:val="24"/>
                <w:szCs w:val="24"/>
              </w:rPr>
              <w:t xml:space="preserve">Priorities: </w:t>
            </w:r>
          </w:p>
          <w:p w:rsidR="00491608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</w:tbl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491608" w:rsidTr="00A601BF">
        <w:tc>
          <w:tcPr>
            <w:tcW w:w="181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Child’s Name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91608" w:rsidRPr="00275E84" w:rsidRDefault="00491608" w:rsidP="00491608">
      <w:pPr>
        <w:rPr>
          <w:rFonts w:ascii="Georgia" w:hAnsi="Georgia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440"/>
        <w:gridCol w:w="1368"/>
      </w:tblGrid>
      <w:tr w:rsidR="00491608" w:rsidTr="00A601BF"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Planning/Scheduling  </w:t>
            </w:r>
          </w:p>
        </w:tc>
        <w:tc>
          <w:tcPr>
            <w:tcW w:w="1440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Strength </w:t>
            </w:r>
          </w:p>
        </w:tc>
        <w:tc>
          <w:tcPr>
            <w:tcW w:w="1368" w:type="dxa"/>
          </w:tcPr>
          <w:p w:rsidR="00491608" w:rsidRDefault="00491608" w:rsidP="00A601B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Need</w:t>
            </w:r>
          </w:p>
        </w:tc>
      </w:tr>
      <w:tr w:rsidR="00491608" w:rsidTr="00A601BF">
        <w:trPr>
          <w:trHeight w:val="512"/>
        </w:trPr>
        <w:tc>
          <w:tcPr>
            <w:tcW w:w="6768" w:type="dxa"/>
          </w:tcPr>
          <w:p w:rsidR="00491608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Following a daily routine </w:t>
            </w:r>
          </w:p>
          <w:p w:rsidR="00491608" w:rsidRPr="00D50F35" w:rsidRDefault="00491608" w:rsidP="00A601BF">
            <w:pPr>
              <w:rPr>
                <w:rFonts w:ascii="Georgia" w:hAnsi="Georgia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Show ups on time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Gets to where they are supposed to be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Adapts to changes in routine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Able to tell time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Scheduling weekly activities 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Uses a time management system (i.e. calendar/day timer)  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Maps out plans and time (i.e. organizes time) 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Preparing for special outings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D50F35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Arranges special thins to do   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Handles logistics involved in planning an event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Handling time management </w:t>
            </w: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D50F35" w:rsidRDefault="00491608" w:rsidP="00A60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Arial"/>
                <w:sz w:val="4"/>
                <w:szCs w:val="4"/>
              </w:rPr>
            </w:pPr>
          </w:p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Plans homework time    </w:t>
            </w:r>
          </w:p>
        </w:tc>
        <w:tc>
          <w:tcPr>
            <w:tcW w:w="1440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  <w:vAlign w:val="bottom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Arranges study area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Attends to homework 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275E84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Plans time for chores, meeting, leisure time 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Tr="00A601BF">
        <w:tc>
          <w:tcPr>
            <w:tcW w:w="6768" w:type="dxa"/>
            <w:vAlign w:val="center"/>
          </w:tcPr>
          <w:p w:rsidR="00491608" w:rsidRPr="005F6403" w:rsidRDefault="00491608" w:rsidP="00A601B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Arranges transportation   </w:t>
            </w:r>
          </w:p>
        </w:tc>
        <w:tc>
          <w:tcPr>
            <w:tcW w:w="1440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75E84">
              <w:rPr>
                <w:rFonts w:ascii="Georgia" w:hAnsi="Georgia"/>
                <w:b/>
                <w:sz w:val="32"/>
                <w:szCs w:val="32"/>
              </w:rPr>
              <w:t>□</w:t>
            </w:r>
          </w:p>
        </w:tc>
      </w:tr>
      <w:tr w:rsidR="00491608" w:rsidRPr="00275E84" w:rsidTr="00A601BF">
        <w:tc>
          <w:tcPr>
            <w:tcW w:w="9576" w:type="dxa"/>
            <w:gridSpan w:val="3"/>
          </w:tcPr>
          <w:p w:rsidR="00491608" w:rsidRPr="00D50F35" w:rsidRDefault="00491608" w:rsidP="00A601BF">
            <w:pPr>
              <w:rPr>
                <w:rFonts w:ascii="Georgia" w:hAnsi="Georgia"/>
                <w:sz w:val="24"/>
                <w:szCs w:val="24"/>
              </w:rPr>
            </w:pPr>
            <w:r w:rsidRPr="00D50F35">
              <w:rPr>
                <w:rFonts w:ascii="Georgia" w:hAnsi="Georgia"/>
                <w:sz w:val="24"/>
                <w:szCs w:val="24"/>
              </w:rPr>
              <w:t xml:space="preserve">Priorities: </w:t>
            </w:r>
          </w:p>
          <w:p w:rsidR="00491608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491608" w:rsidRPr="00275E84" w:rsidRDefault="00491608" w:rsidP="00A601B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</w:tr>
    </w:tbl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p w:rsidR="00491608" w:rsidRDefault="00491608" w:rsidP="00491608">
      <w:pPr>
        <w:rPr>
          <w:rFonts w:ascii="Georgia" w:hAnsi="Georgia"/>
          <w:b/>
          <w:sz w:val="24"/>
          <w:szCs w:val="24"/>
        </w:rPr>
      </w:pPr>
    </w:p>
    <w:p w:rsidR="00491608" w:rsidRDefault="00491608" w:rsidP="00491608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sectPr w:rsidR="0049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967"/>
    <w:multiLevelType w:val="hybridMultilevel"/>
    <w:tmpl w:val="6760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6111"/>
    <w:multiLevelType w:val="hybridMultilevel"/>
    <w:tmpl w:val="CA26BC4C"/>
    <w:lvl w:ilvl="0" w:tplc="E64C9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B1BD4"/>
    <w:multiLevelType w:val="hybridMultilevel"/>
    <w:tmpl w:val="80B082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B9797D"/>
    <w:multiLevelType w:val="hybridMultilevel"/>
    <w:tmpl w:val="A97E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21FA"/>
    <w:multiLevelType w:val="hybridMultilevel"/>
    <w:tmpl w:val="77767F04"/>
    <w:lvl w:ilvl="0" w:tplc="29063DF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B30CB1"/>
    <w:multiLevelType w:val="hybridMultilevel"/>
    <w:tmpl w:val="1F0C8D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359E5"/>
    <w:multiLevelType w:val="hybridMultilevel"/>
    <w:tmpl w:val="3D02E904"/>
    <w:lvl w:ilvl="0" w:tplc="2598A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08"/>
    <w:rsid w:val="00491608"/>
    <w:rsid w:val="005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Lowenthal</dc:creator>
  <cp:lastModifiedBy>Alison Lowenthal</cp:lastModifiedBy>
  <cp:revision>1</cp:revision>
  <dcterms:created xsi:type="dcterms:W3CDTF">2014-02-13T17:42:00Z</dcterms:created>
  <dcterms:modified xsi:type="dcterms:W3CDTF">2014-02-13T17:42:00Z</dcterms:modified>
</cp:coreProperties>
</file>